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0D" w:rsidRPr="0095320D" w:rsidRDefault="0095320D" w:rsidP="00872F47">
      <w:pPr>
        <w:spacing w:after="0" w:line="200" w:lineRule="atLeast"/>
        <w:rPr>
          <w:rFonts w:ascii="Verdana" w:eastAsia="Times New Roman" w:hAnsi="Verdana" w:cs="Times New Roman"/>
          <w:b/>
          <w:bCs/>
          <w:color w:val="000000"/>
          <w:sz w:val="24"/>
          <w:szCs w:val="24"/>
          <w:u w:val="single"/>
        </w:rPr>
      </w:pPr>
      <w:r w:rsidRPr="0095320D">
        <w:rPr>
          <w:rFonts w:ascii="Verdana" w:eastAsia="Times New Roman" w:hAnsi="Verdana" w:cs="Times New Roman"/>
          <w:b/>
          <w:bCs/>
          <w:color w:val="000000"/>
          <w:sz w:val="24"/>
          <w:szCs w:val="24"/>
          <w:u w:val="single"/>
        </w:rPr>
        <w:t>UKSCA Courses</w:t>
      </w:r>
    </w:p>
    <w:p w:rsidR="0095320D" w:rsidRDefault="0095320D" w:rsidP="00872F47">
      <w:pPr>
        <w:spacing w:after="0" w:line="200" w:lineRule="atLeast"/>
        <w:rPr>
          <w:rFonts w:ascii="Verdana" w:eastAsia="Times New Roman" w:hAnsi="Verdana" w:cs="Times New Roman"/>
          <w:b/>
          <w:bCs/>
          <w:color w:val="000000"/>
          <w:sz w:val="16"/>
          <w:szCs w:val="16"/>
        </w:rPr>
      </w:pPr>
    </w:p>
    <w:p w:rsidR="00872F47" w:rsidRPr="0095320D" w:rsidRDefault="00872F47" w:rsidP="00872F47">
      <w:pPr>
        <w:spacing w:after="0" w:line="200" w:lineRule="atLeast"/>
        <w:rPr>
          <w:rFonts w:ascii="Verdana" w:eastAsia="Times New Roman" w:hAnsi="Verdana" w:cs="Times New Roman"/>
          <w:color w:val="000000"/>
          <w:sz w:val="20"/>
          <w:szCs w:val="20"/>
        </w:rPr>
      </w:pPr>
      <w:r w:rsidRPr="0095320D">
        <w:rPr>
          <w:rFonts w:ascii="Verdana" w:eastAsia="Times New Roman" w:hAnsi="Verdana" w:cs="Times New Roman"/>
          <w:b/>
          <w:bCs/>
          <w:color w:val="000000"/>
          <w:sz w:val="20"/>
          <w:szCs w:val="20"/>
        </w:rPr>
        <w:t xml:space="preserve">Foundation Workshop and Certification (Level 1) </w:t>
      </w:r>
    </w:p>
    <w:p w:rsidR="00872F47" w:rsidRPr="0095320D" w:rsidRDefault="00872F47" w:rsidP="00872F47">
      <w:pPr>
        <w:spacing w:before="100" w:beforeAutospacing="1" w:after="100" w:afterAutospacing="1" w:line="200" w:lineRule="atLeast"/>
        <w:rPr>
          <w:rFonts w:ascii="Verdana" w:eastAsia="Times New Roman" w:hAnsi="Verdana" w:cs="Times New Roman"/>
          <w:color w:val="51504F"/>
          <w:sz w:val="20"/>
          <w:szCs w:val="20"/>
        </w:rPr>
      </w:pPr>
      <w:r w:rsidRPr="0095320D">
        <w:rPr>
          <w:rFonts w:ascii="Verdana" w:eastAsia="Times New Roman" w:hAnsi="Verdana" w:cs="Times New Roman"/>
          <w:color w:val="51504F"/>
          <w:sz w:val="20"/>
          <w:szCs w:val="20"/>
        </w:rPr>
        <w:t xml:space="preserve">Level 1 Certification is aimed at anyone looking to enter the profession and wanting a clear and progressive development pathway. Also to anyone wishing to add best practice strength and conditioning to their existing roles e.g. PE teachers, sports specific coaches, personal trainers, undergraduate students etc. </w:t>
      </w:r>
    </w:p>
    <w:p w:rsidR="00872F47" w:rsidRPr="0095320D" w:rsidRDefault="00872F47" w:rsidP="00872F47">
      <w:pPr>
        <w:spacing w:after="0" w:line="200" w:lineRule="atLeast"/>
        <w:rPr>
          <w:rFonts w:ascii="Verdana" w:eastAsia="Times New Roman" w:hAnsi="Verdana" w:cs="Times New Roman"/>
          <w:color w:val="000000"/>
          <w:sz w:val="20"/>
          <w:szCs w:val="20"/>
        </w:rPr>
      </w:pPr>
      <w:proofErr w:type="spellStart"/>
      <w:r w:rsidRPr="0095320D">
        <w:rPr>
          <w:rFonts w:ascii="Verdana" w:eastAsia="Times New Roman" w:hAnsi="Verdana" w:cs="Times New Roman"/>
          <w:b/>
          <w:bCs/>
          <w:color w:val="000000"/>
          <w:sz w:val="20"/>
          <w:szCs w:val="20"/>
        </w:rPr>
        <w:t>Plyo</w:t>
      </w:r>
      <w:proofErr w:type="spellEnd"/>
      <w:r w:rsidRPr="0095320D">
        <w:rPr>
          <w:rFonts w:ascii="Verdana" w:eastAsia="Times New Roman" w:hAnsi="Verdana" w:cs="Times New Roman"/>
          <w:b/>
          <w:bCs/>
          <w:color w:val="000000"/>
          <w:sz w:val="20"/>
          <w:szCs w:val="20"/>
        </w:rPr>
        <w:t xml:space="preserve">, Agility and Speed Workshop </w:t>
      </w:r>
    </w:p>
    <w:p w:rsidR="00872F47" w:rsidRPr="0095320D" w:rsidRDefault="00872F47" w:rsidP="00872F47">
      <w:pPr>
        <w:spacing w:before="100" w:beforeAutospacing="1" w:after="100" w:afterAutospacing="1" w:line="200" w:lineRule="atLeast"/>
        <w:rPr>
          <w:rFonts w:ascii="Verdana" w:eastAsia="Times New Roman" w:hAnsi="Verdana" w:cs="Times New Roman"/>
          <w:color w:val="51504F"/>
          <w:sz w:val="20"/>
          <w:szCs w:val="20"/>
        </w:rPr>
      </w:pPr>
      <w:r w:rsidRPr="0095320D">
        <w:rPr>
          <w:rFonts w:ascii="Verdana" w:eastAsia="Times New Roman" w:hAnsi="Verdana" w:cs="Times New Roman"/>
          <w:color w:val="51504F"/>
          <w:sz w:val="20"/>
          <w:szCs w:val="20"/>
        </w:rPr>
        <w:t xml:space="preserve">This 2 day, practical workshop is designed as preparation for those looking to become UKSCA Accredited and for those looking to introduce </w:t>
      </w:r>
      <w:proofErr w:type="spellStart"/>
      <w:r w:rsidRPr="0095320D">
        <w:rPr>
          <w:rFonts w:ascii="Verdana" w:eastAsia="Times New Roman" w:hAnsi="Verdana" w:cs="Times New Roman"/>
          <w:color w:val="51504F"/>
          <w:sz w:val="20"/>
          <w:szCs w:val="20"/>
        </w:rPr>
        <w:t>plyo</w:t>
      </w:r>
      <w:proofErr w:type="spellEnd"/>
      <w:r w:rsidRPr="0095320D">
        <w:rPr>
          <w:rFonts w:ascii="Verdana" w:eastAsia="Times New Roman" w:hAnsi="Verdana" w:cs="Times New Roman"/>
          <w:color w:val="51504F"/>
          <w:sz w:val="20"/>
          <w:szCs w:val="20"/>
        </w:rPr>
        <w:t xml:space="preserve">, agility and speed exercises into their strength &amp; conditioning </w:t>
      </w:r>
      <w:proofErr w:type="spellStart"/>
      <w:r w:rsidRPr="0095320D">
        <w:rPr>
          <w:rFonts w:ascii="Verdana" w:eastAsia="Times New Roman" w:hAnsi="Verdana" w:cs="Times New Roman"/>
          <w:color w:val="51504F"/>
          <w:sz w:val="20"/>
          <w:szCs w:val="20"/>
        </w:rPr>
        <w:t>programmes</w:t>
      </w:r>
      <w:proofErr w:type="spellEnd"/>
      <w:r w:rsidRPr="0095320D">
        <w:rPr>
          <w:rFonts w:ascii="Verdana" w:eastAsia="Times New Roman" w:hAnsi="Verdana" w:cs="Times New Roman"/>
          <w:color w:val="51504F"/>
          <w:sz w:val="20"/>
          <w:szCs w:val="20"/>
        </w:rPr>
        <w:t xml:space="preserve">. It covers key technical and coaching points as well as providing the knowledge to include into training </w:t>
      </w:r>
      <w:proofErr w:type="spellStart"/>
      <w:r w:rsidRPr="0095320D">
        <w:rPr>
          <w:rFonts w:ascii="Verdana" w:eastAsia="Times New Roman" w:hAnsi="Verdana" w:cs="Times New Roman"/>
          <w:color w:val="51504F"/>
          <w:sz w:val="20"/>
          <w:szCs w:val="20"/>
        </w:rPr>
        <w:t>programmes</w:t>
      </w:r>
      <w:proofErr w:type="spellEnd"/>
      <w:r w:rsidRPr="0095320D">
        <w:rPr>
          <w:rFonts w:ascii="Verdana" w:eastAsia="Times New Roman" w:hAnsi="Verdana" w:cs="Times New Roman"/>
          <w:color w:val="51504F"/>
          <w:sz w:val="20"/>
          <w:szCs w:val="20"/>
        </w:rPr>
        <w:t xml:space="preserve"> to improve sports performance. </w:t>
      </w:r>
    </w:p>
    <w:p w:rsidR="00872F47" w:rsidRPr="0095320D" w:rsidRDefault="00872F47" w:rsidP="00872F47">
      <w:pPr>
        <w:spacing w:after="0" w:line="200" w:lineRule="atLeast"/>
        <w:rPr>
          <w:rFonts w:ascii="Verdana" w:eastAsia="Times New Roman" w:hAnsi="Verdana" w:cs="Times New Roman"/>
          <w:color w:val="000000"/>
          <w:sz w:val="20"/>
          <w:szCs w:val="20"/>
        </w:rPr>
      </w:pPr>
      <w:r w:rsidRPr="0095320D">
        <w:rPr>
          <w:rFonts w:ascii="Verdana" w:eastAsia="Times New Roman" w:hAnsi="Verdana" w:cs="Times New Roman"/>
          <w:b/>
          <w:bCs/>
          <w:color w:val="000000"/>
          <w:sz w:val="20"/>
          <w:szCs w:val="20"/>
        </w:rPr>
        <w:t xml:space="preserve">Weight Lifting Workshop </w:t>
      </w:r>
    </w:p>
    <w:p w:rsidR="00872F47" w:rsidRPr="0095320D" w:rsidRDefault="00872F47" w:rsidP="00872F47">
      <w:pPr>
        <w:spacing w:before="100" w:beforeAutospacing="1" w:after="100" w:afterAutospacing="1" w:line="200" w:lineRule="atLeast"/>
        <w:rPr>
          <w:rFonts w:ascii="Verdana" w:eastAsia="Times New Roman" w:hAnsi="Verdana" w:cs="Times New Roman"/>
          <w:color w:val="51504F"/>
          <w:sz w:val="20"/>
          <w:szCs w:val="20"/>
        </w:rPr>
      </w:pPr>
      <w:r w:rsidRPr="0095320D">
        <w:rPr>
          <w:rFonts w:ascii="Verdana" w:eastAsia="Times New Roman" w:hAnsi="Verdana" w:cs="Times New Roman"/>
          <w:color w:val="51504F"/>
          <w:sz w:val="20"/>
          <w:szCs w:val="20"/>
        </w:rPr>
        <w:t xml:space="preserve">This 2 day, practical workshop is designed as preparation for those looking to become UKSCA Accredited and for those looking to introduce Olympic lifts into their strength &amp; conditioning </w:t>
      </w:r>
      <w:proofErr w:type="spellStart"/>
      <w:r w:rsidRPr="0095320D">
        <w:rPr>
          <w:rFonts w:ascii="Verdana" w:eastAsia="Times New Roman" w:hAnsi="Verdana" w:cs="Times New Roman"/>
          <w:color w:val="51504F"/>
          <w:sz w:val="20"/>
          <w:szCs w:val="20"/>
        </w:rPr>
        <w:t>programmes</w:t>
      </w:r>
      <w:proofErr w:type="spellEnd"/>
      <w:r w:rsidRPr="0095320D">
        <w:rPr>
          <w:rFonts w:ascii="Verdana" w:eastAsia="Times New Roman" w:hAnsi="Verdana" w:cs="Times New Roman"/>
          <w:color w:val="51504F"/>
          <w:sz w:val="20"/>
          <w:szCs w:val="20"/>
        </w:rPr>
        <w:t xml:space="preserve">. It covers key technical and coaching points as well as providing the knowledge to incorporate these lifts into training </w:t>
      </w:r>
      <w:proofErr w:type="spellStart"/>
      <w:r w:rsidRPr="0095320D">
        <w:rPr>
          <w:rFonts w:ascii="Verdana" w:eastAsia="Times New Roman" w:hAnsi="Verdana" w:cs="Times New Roman"/>
          <w:color w:val="51504F"/>
          <w:sz w:val="20"/>
          <w:szCs w:val="20"/>
        </w:rPr>
        <w:t>programmes</w:t>
      </w:r>
      <w:proofErr w:type="spellEnd"/>
      <w:r w:rsidRPr="0095320D">
        <w:rPr>
          <w:rFonts w:ascii="Verdana" w:eastAsia="Times New Roman" w:hAnsi="Verdana" w:cs="Times New Roman"/>
          <w:color w:val="51504F"/>
          <w:sz w:val="20"/>
          <w:szCs w:val="20"/>
        </w:rPr>
        <w:t xml:space="preserve"> to improve sports performance. </w:t>
      </w:r>
    </w:p>
    <w:p w:rsidR="00872F47" w:rsidRPr="0095320D" w:rsidRDefault="00872F47" w:rsidP="00872F47">
      <w:pPr>
        <w:spacing w:after="0" w:line="200" w:lineRule="atLeast"/>
        <w:rPr>
          <w:rFonts w:ascii="Verdana" w:eastAsia="Times New Roman" w:hAnsi="Verdana" w:cs="Times New Roman"/>
          <w:color w:val="000000"/>
          <w:sz w:val="20"/>
          <w:szCs w:val="20"/>
        </w:rPr>
      </w:pPr>
      <w:r w:rsidRPr="0095320D">
        <w:rPr>
          <w:rFonts w:ascii="Verdana" w:eastAsia="Times New Roman" w:hAnsi="Verdana" w:cs="Times New Roman"/>
          <w:b/>
          <w:bCs/>
          <w:color w:val="000000"/>
          <w:sz w:val="20"/>
          <w:szCs w:val="20"/>
        </w:rPr>
        <w:t xml:space="preserve">Planning Effective </w:t>
      </w:r>
      <w:proofErr w:type="spellStart"/>
      <w:r w:rsidRPr="0095320D">
        <w:rPr>
          <w:rFonts w:ascii="Verdana" w:eastAsia="Times New Roman" w:hAnsi="Verdana" w:cs="Times New Roman"/>
          <w:b/>
          <w:bCs/>
          <w:color w:val="000000"/>
          <w:sz w:val="20"/>
          <w:szCs w:val="20"/>
        </w:rPr>
        <w:t>Programmes</w:t>
      </w:r>
      <w:proofErr w:type="spellEnd"/>
      <w:r w:rsidRPr="0095320D">
        <w:rPr>
          <w:rFonts w:ascii="Verdana" w:eastAsia="Times New Roman" w:hAnsi="Verdana" w:cs="Times New Roman"/>
          <w:b/>
          <w:bCs/>
          <w:color w:val="000000"/>
          <w:sz w:val="20"/>
          <w:szCs w:val="20"/>
        </w:rPr>
        <w:t xml:space="preserve"> </w:t>
      </w:r>
    </w:p>
    <w:p w:rsidR="0095320D" w:rsidRPr="0095320D" w:rsidRDefault="00872F47" w:rsidP="0095320D">
      <w:pPr>
        <w:spacing w:before="100" w:beforeAutospacing="1" w:after="100" w:afterAutospacing="1" w:line="200" w:lineRule="atLeast"/>
        <w:rPr>
          <w:rFonts w:ascii="Verdana" w:eastAsia="Times New Roman" w:hAnsi="Verdana" w:cs="Times New Roman"/>
          <w:color w:val="51504F"/>
          <w:sz w:val="20"/>
          <w:szCs w:val="20"/>
        </w:rPr>
      </w:pPr>
      <w:r w:rsidRPr="0095320D">
        <w:rPr>
          <w:rFonts w:ascii="Verdana" w:eastAsia="Times New Roman" w:hAnsi="Verdana" w:cs="Times New Roman"/>
          <w:color w:val="51504F"/>
          <w:sz w:val="20"/>
          <w:szCs w:val="20"/>
        </w:rPr>
        <w:t xml:space="preserve">This 2 day workshop is designed as preparation for those looking to become UKSCA Accredited and for those looking to improve their skills in enhancing their planning and programming skills in strength &amp; conditioning. The content is based on best practice supported by scientific evidence and will provide you with the knowledge and understanding to create more effective </w:t>
      </w:r>
      <w:proofErr w:type="spellStart"/>
      <w:r w:rsidRPr="0095320D">
        <w:rPr>
          <w:rFonts w:ascii="Verdana" w:eastAsia="Times New Roman" w:hAnsi="Verdana" w:cs="Times New Roman"/>
          <w:color w:val="51504F"/>
          <w:sz w:val="20"/>
          <w:szCs w:val="20"/>
        </w:rPr>
        <w:t>programmes</w:t>
      </w:r>
      <w:proofErr w:type="spellEnd"/>
      <w:r w:rsidRPr="0095320D">
        <w:rPr>
          <w:rFonts w:ascii="Verdana" w:eastAsia="Times New Roman" w:hAnsi="Verdana" w:cs="Times New Roman"/>
          <w:color w:val="51504F"/>
          <w:sz w:val="20"/>
          <w:szCs w:val="20"/>
        </w:rPr>
        <w:t xml:space="preserve"> to improve sports performance. </w:t>
      </w:r>
    </w:p>
    <w:p w:rsidR="00872F47" w:rsidRPr="0095320D" w:rsidRDefault="0095320D">
      <w:pPr>
        <w:rPr>
          <w:b/>
          <w:bCs/>
          <w:lang w:val="de-DE"/>
        </w:rPr>
      </w:pPr>
      <w:r w:rsidRPr="0095320D">
        <w:rPr>
          <w:b/>
          <w:bCs/>
          <w:lang w:val="de-DE"/>
        </w:rPr>
        <w:t xml:space="preserve">Online </w:t>
      </w:r>
      <w:proofErr w:type="spellStart"/>
      <w:r w:rsidRPr="0095320D">
        <w:rPr>
          <w:b/>
          <w:bCs/>
          <w:lang w:val="de-DE"/>
        </w:rPr>
        <w:t>application</w:t>
      </w:r>
      <w:proofErr w:type="spellEnd"/>
    </w:p>
    <w:p w:rsidR="00872F47" w:rsidRPr="0095320D" w:rsidRDefault="007A5BC4">
      <w:pPr>
        <w:rPr>
          <w:lang w:val="de-DE"/>
        </w:rPr>
      </w:pPr>
      <w:hyperlink r:id="rId4" w:history="1">
        <w:r w:rsidR="00872F47" w:rsidRPr="0095320D">
          <w:rPr>
            <w:rStyle w:val="Hyperlink"/>
            <w:lang w:val="de-DE"/>
          </w:rPr>
          <w:t>http://www.uksca.org.uk/uksca/Common/home.asp</w:t>
        </w:r>
      </w:hyperlink>
    </w:p>
    <w:p w:rsidR="00872F47" w:rsidRPr="0095320D" w:rsidRDefault="00872F47">
      <w:pPr>
        <w:rPr>
          <w:lang w:val="de-DE"/>
        </w:rPr>
      </w:pPr>
    </w:p>
    <w:sectPr w:rsidR="00872F47" w:rsidRPr="0095320D" w:rsidSect="00C478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F47"/>
    <w:rsid w:val="007A5BC4"/>
    <w:rsid w:val="00872F47"/>
    <w:rsid w:val="0095320D"/>
    <w:rsid w:val="00C478BD"/>
    <w:rsid w:val="00E57BD3"/>
    <w:rsid w:val="00F526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F47"/>
    <w:pPr>
      <w:spacing w:before="100" w:beforeAutospacing="1" w:after="100" w:afterAutospacing="1" w:line="200" w:lineRule="atLeast"/>
    </w:pPr>
    <w:rPr>
      <w:rFonts w:ascii="Verdana" w:eastAsia="Times New Roman" w:hAnsi="Verdana" w:cs="Times New Roman"/>
      <w:color w:val="51504F"/>
      <w:sz w:val="16"/>
      <w:szCs w:val="16"/>
    </w:rPr>
  </w:style>
  <w:style w:type="character" w:styleId="Hyperlink">
    <w:name w:val="Hyperlink"/>
    <w:basedOn w:val="DefaultParagraphFont"/>
    <w:uiPriority w:val="99"/>
    <w:unhideWhenUsed/>
    <w:rsid w:val="00872F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ksca.org.uk/uksca/Common/hom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259</Words>
  <Characters>1478</Characters>
  <Application>Microsoft Office Word</Application>
  <DocSecurity>0</DocSecurity>
  <Lines>12</Lines>
  <Paragraphs>3</Paragraphs>
  <ScaleCrop>false</ScaleCrop>
  <Company>Microsoft</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AMOS</dc:creator>
  <cp:lastModifiedBy>Ryan Amos</cp:lastModifiedBy>
  <cp:revision>2</cp:revision>
  <dcterms:created xsi:type="dcterms:W3CDTF">2011-09-17T13:27:00Z</dcterms:created>
  <dcterms:modified xsi:type="dcterms:W3CDTF">2011-10-03T08:33:00Z</dcterms:modified>
</cp:coreProperties>
</file>